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eastAsia"/>
          <w:highlight w:val="none"/>
          <w:lang w:val="en-US" w:eastAsia="zh-CN"/>
        </w:rPr>
      </w:pPr>
      <w:r>
        <w:rPr>
          <w:rFonts w:hint="eastAsia"/>
          <w:b/>
          <w:bCs/>
          <w:highlight w:val="none"/>
          <w:lang w:eastAsia="zh-CN"/>
        </w:rPr>
        <w:t>附件</w:t>
      </w:r>
      <w:r>
        <w:rPr>
          <w:rFonts w:hint="eastAsia"/>
          <w:b/>
          <w:bCs/>
          <w:highlight w:val="none"/>
          <w:lang w:val="en-US" w:eastAsia="zh-CN"/>
        </w:rPr>
        <w:t>1</w:t>
      </w:r>
    </w:p>
    <w:p>
      <w:pPr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highlight w:val="none"/>
        </w:rPr>
        <w:t>湖南科技大学硕士研究生复试考生</w:t>
      </w:r>
    </w:p>
    <w:p>
      <w:pPr>
        <w:spacing w:line="520" w:lineRule="exact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highlight w:val="none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本人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是参加湖南科技大学202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年全国硕士研究生招生考试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复试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的</w:t>
      </w:r>
      <w:r>
        <w:rPr>
          <w:rFonts w:hint="eastAsia" w:ascii="仿宋_GB2312" w:hAnsi="黑体" w:eastAsia="仿宋_GB2312"/>
          <w:sz w:val="32"/>
          <w:szCs w:val="32"/>
          <w:highlight w:val="none"/>
          <w:u w:val="single"/>
        </w:rPr>
        <w:t xml:space="preserve">            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学院</w:t>
      </w:r>
      <w:r>
        <w:rPr>
          <w:rFonts w:hint="eastAsia" w:ascii="仿宋_GB2312" w:hAnsi="黑体" w:eastAsia="仿宋_GB2312"/>
          <w:sz w:val="32"/>
          <w:szCs w:val="32"/>
          <w:highlight w:val="none"/>
          <w:u w:val="single"/>
        </w:rPr>
        <w:t xml:space="preserve">             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专业考生。我已认真阅读《202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年全国硕士研究生招生工作管理规定》《国家教育考试违规处理办法》以及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湖南省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教育考试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院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发布的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b/>
          <w:bCs/>
          <w:sz w:val="32"/>
          <w:szCs w:val="32"/>
          <w:highlight w:val="none"/>
        </w:rPr>
        <w:t>我已知晓：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根据《中华人民共和国刑法修正案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九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》，在法律规定的国家考试中，组织作弊的行为；为他人实施组织作弊提供作弊器材或者其他帮助的行为；为实施考试作弊行为向他人非法出售或者提供考试试题、答案的行为；代替他人或让他人代替自己参加考试的行为都将触犯刑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hint="eastAsia" w:ascii="仿宋_GB2312" w:hAnsi="黑体" w:eastAsia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b/>
          <w:bCs/>
          <w:sz w:val="32"/>
          <w:szCs w:val="32"/>
          <w:highlight w:val="none"/>
        </w:rPr>
        <w:t>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1．保证如实、准确提交复试材料，如提供虚假材料或错误信息，本人承担由此造成的一切后果。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2.自觉服从湖南科技大学及其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教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学院的统一安排，接受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工作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人员的管理、监督和检查。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3.自觉遵守相关法律和考试纪律，诚信复试。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4.参加复试的过程中，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不携带手机、智能手表等可穿戴智能电子产品进入复试场所，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不进行拍照、截屏、录音录像、网络直播等记录分享动作，严格遵守相关保密规定，在学校复试工作全部结束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即完成最后一批复试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前不以任何形式对外透露或传播复试试题等与复试相关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的信息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5．主动服从并积极配合学校做好研究生招生其他相关工作。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如发现考生有违规行为，一经查实，即按照《国家教育考试违规处理办法》《普通高等学校招生违规行为处理暂行办法》等规定严肃处理，取消录取资格，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直至依法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依规追究刑事责任。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440" w:firstLineChars="17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承诺人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签名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center"/>
        <w:textAlignment w:val="auto"/>
        <w:rPr>
          <w:rFonts w:hint="eastAsia"/>
          <w:highlight w:val="none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 xml:space="preserve">                             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年   月   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wYjFlNDkyNzlhMDViNTA0M2ZiZTc1YjJmODlkMWEifQ=="/>
  </w:docVars>
  <w:rsids>
    <w:rsidRoot w:val="4FF376CD"/>
    <w:rsid w:val="4FF376CD"/>
    <w:rsid w:val="597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3" w:firstLineChars="200"/>
      <w:jc w:val="both"/>
    </w:pPr>
    <w:rPr>
      <w:rFonts w:ascii="Times New Roman" w:hAnsi="Times New Roman" w:eastAsia="仿宋" w:cs="Times New Roman"/>
      <w:color w:val="auto"/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qFormat/>
    <w:uiPriority w:val="0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2025-03-25T01:40:00Z</dcterms:created>
  <dc:creator>Administrator</dc:creator>
  <cp:lastModifiedBy>Administrator</cp:lastModifiedBy>
  <dcterms:modified xsi:type="dcterms:W3CDTF">2025-03-25T07:24:23Z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F4130FE696714E7E99A415731F4784D9_11</vt:lpwstr>
  </property>
</Properties>
</file>